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9" w:rsidRPr="001E3449" w:rsidRDefault="001E3449" w:rsidP="001E3449">
      <w:pPr>
        <w:spacing w:after="0" w:line="272" w:lineRule="atLeast"/>
        <w:jc w:val="center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ПРОТОКОЛ</w:t>
      </w:r>
    </w:p>
    <w:p w:rsidR="001E3449" w:rsidRPr="001E3449" w:rsidRDefault="001E3449" w:rsidP="001E3449">
      <w:pPr>
        <w:spacing w:after="0" w:line="272" w:lineRule="atLeast"/>
        <w:jc w:val="righ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учредительного собрания организации космонавтики 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br/>
        <w:t>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</w:t>
      </w:r>
    </w:p>
    <w:p w:rsidR="001E3449" w:rsidRPr="001E3449" w:rsidRDefault="001E3449" w:rsidP="001E3449">
      <w:pPr>
        <w:spacing w:after="0" w:line="272" w:lineRule="atLeast"/>
        <w:jc w:val="righ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.(</w:t>
      </w:r>
      <w:proofErr w:type="gramEnd"/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название города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      "           "           20        г.        </w:t>
      </w:r>
    </w:p>
    <w:p w:rsidR="001E3449" w:rsidRPr="001E3449" w:rsidRDefault="001E3449" w:rsidP="001E3449">
      <w:pPr>
        <w:spacing w:after="0" w:line="272" w:lineRule="atLeast"/>
        <w:jc w:val="righ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Присутствовали:        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Фамилии, инициалы трёх-четырех(</w:t>
      </w:r>
      <w:r w:rsidRPr="001E3449">
        <w:rPr>
          <w:rFonts w:ascii="inherit" w:eastAsia="Times New Roman" w:hAnsi="inherit" w:cs="Times New Roman"/>
          <w:i/>
          <w:iCs/>
          <w:color w:val="1A1A1A"/>
          <w:sz w:val="20"/>
          <w:lang w:eastAsia="ru-RU"/>
        </w:rPr>
        <w:t>N)  учредителей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).</w:t>
      </w:r>
    </w:p>
    <w:p w:rsidR="001E3449" w:rsidRPr="001E3449" w:rsidRDefault="001E3449" w:rsidP="001E3449">
      <w:pPr>
        <w:spacing w:after="0" w:line="272" w:lineRule="atLeast"/>
        <w:jc w:val="righ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Председатель собрания:        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Фамилия И.О.</w:t>
      </w:r>
    </w:p>
    <w:p w:rsidR="001E3449" w:rsidRPr="001E3449" w:rsidRDefault="001E3449" w:rsidP="001E3449">
      <w:pPr>
        <w:spacing w:after="0" w:line="272" w:lineRule="atLeast"/>
        <w:jc w:val="righ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Секретарь собрания:  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Фамилия И.О.</w:t>
      </w:r>
    </w:p>
    <w:p w:rsidR="001E3449" w:rsidRPr="001E3449" w:rsidRDefault="001E3449" w:rsidP="001E3449">
      <w:pPr>
        <w:spacing w:after="0" w:line="272" w:lineRule="atLeast"/>
        <w:jc w:val="center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ПОВЕСТКА ДНЯ: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Об отношении к Уставу Федерации космонавтики России и о создании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т.п.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Формирование руководящих и контрольно-ревизионных органов организации космонавтики: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Избрание председателя организации.</w:t>
      </w:r>
      <w:bookmarkStart w:id="0" w:name="_ftnref1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instrText xml:space="preserve"> HYPERLINK "file:///C:\\Users\\%D0%9D%D0%B8%D0%BA%D0%B8%D1%82%D0%B0\\Downloads\\obrdoc.doc" \l "_ftn1" \o "" </w:instrTex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1E3449">
        <w:rPr>
          <w:rFonts w:ascii="Arial" w:eastAsia="Times New Roman" w:hAnsi="Arial" w:cs="Arial"/>
          <w:color w:val="0E99D3"/>
          <w:sz w:val="20"/>
          <w:u w:val="single"/>
          <w:lang w:eastAsia="ru-RU"/>
        </w:rPr>
        <w:t>[1]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end"/>
      </w:r>
      <w:bookmarkEnd w:id="0"/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Избрание ревизионной комиссии.</w:t>
      </w:r>
      <w:bookmarkStart w:id="1" w:name="_ftnref2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instrText xml:space="preserve"> HYPERLINK "file:///C:\\Users\\%D0%9D%D0%B8%D0%BA%D0%B8%D1%82%D0%B0\\Downloads\\obrdoc.doc" \l "_ftn2" \o "" </w:instrTex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1E3449">
        <w:rPr>
          <w:rFonts w:ascii="Arial" w:eastAsia="Times New Roman" w:hAnsi="Arial" w:cs="Arial"/>
          <w:color w:val="0E99D3"/>
          <w:sz w:val="20"/>
          <w:u w:val="single"/>
          <w:lang w:eastAsia="ru-RU"/>
        </w:rPr>
        <w:t>[2]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fldChar w:fldCharType="end"/>
      </w:r>
      <w:bookmarkEnd w:id="1"/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 xml:space="preserve">О вступлении в состав Федерации космонавтики </w:t>
      </w:r>
      <w:proofErr w:type="spellStart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Россиив</w:t>
      </w:r>
      <w:proofErr w:type="spellEnd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 xml:space="preserve"> качестве коллективного члена.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ХОД СОБРАНИЯ: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СЛУШАЛИ: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Информацию (ФИО) о целях, задачах и деятельности Федерации космонавтики России и о назревшей необходимости создания в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учреждении, предприятии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т.п.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ПОСТАНОВИЛИ: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Создать организацию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Одобрить Устав Федерации космонавтики России и в работе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руководствоваться его основными положениями.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ГОЛОСОВАЛИ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:            "ЗА" _______ ; "ПРОТИВ" _______ ; "ВОЗДЕРЖАЛИСЬ _______</w:t>
      </w:r>
      <w:proofErr w:type="gramStart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СЛУШАЛИ: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Информацию (ФИО) о кандидатурах для избрания руководящих и контрольно-ревизионных органов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ПОСТАНОВИЛИ: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Избрать председателем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ФИО)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Избрать ревизором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ФИО.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ГОЛОСОВАЛИ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:            "ЗА" _______ ; "ПРОТИВ" _______ ; "ВОЗДЕРЖАЛИСЬ _______</w:t>
      </w:r>
      <w:proofErr w:type="gramStart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1E3449" w:rsidRPr="001E3449" w:rsidRDefault="001E3449" w:rsidP="001E3449">
      <w:pPr>
        <w:spacing w:before="136" w:after="272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  <w:t> 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СЛУШАЛИ: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Информацию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ФИО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 о вступлении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т.п.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 в Федерацию космонавтики России.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ПОСТАНОВИЛИ: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Выйти с ходатайством в Президиум Федерации космонавтики России о принятии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в состав ФКР в качестве коллективного члена.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Поручить председателю организации космонавтики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наименование учреждения, предприятия и т.п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.)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ФИО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 совершить все необходимые действия по реализации п.1 данного постановления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b/>
          <w:bCs/>
          <w:color w:val="1A1A1A"/>
          <w:sz w:val="20"/>
          <w:lang w:eastAsia="ru-RU"/>
        </w:rPr>
        <w:t>ГОЛОСОВАЛИ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:            "ЗА" _______ ; "ПРОТИВ" _______ ; "ВОЗДЕРЖАЛИСЬ _______</w:t>
      </w:r>
      <w:proofErr w:type="gramStart"/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Председатель учредительного собрания 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br/>
        <w:t>организации космонавтики 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br/>
        <w:t>            __________ 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Фамилия, инициалы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Секретарь собрания   ___________(</w:t>
      </w:r>
      <w:r w:rsidRPr="001E3449">
        <w:rPr>
          <w:rFonts w:ascii="inherit" w:eastAsia="Times New Roman" w:hAnsi="inherit" w:cs="Times New Roman"/>
          <w:i/>
          <w:iCs/>
          <w:color w:val="1A1A1A"/>
          <w:sz w:val="18"/>
          <w:lang w:eastAsia="ru-RU"/>
        </w:rPr>
        <w:t>Фамилия, инициалы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)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ОБРАЗЕЦ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Президенту </w:t>
      </w: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br/>
        <w:t>Федерации космонавтики России</w:t>
      </w:r>
    </w:p>
    <w:p w:rsidR="001E3449" w:rsidRPr="001E3449" w:rsidRDefault="001E3449" w:rsidP="001E3449">
      <w:pPr>
        <w:spacing w:after="0" w:line="272" w:lineRule="atLeast"/>
        <w:outlineLvl w:val="3"/>
        <w:rPr>
          <w:rFonts w:ascii="inherit" w:eastAsia="Times New Roman" w:hAnsi="inherit" w:cs="Times New Roman"/>
          <w:color w:val="1A1A1A"/>
          <w:sz w:val="26"/>
          <w:szCs w:val="26"/>
          <w:lang w:eastAsia="ru-RU"/>
        </w:rPr>
      </w:pPr>
      <w:r w:rsidRPr="001E3449">
        <w:rPr>
          <w:rFonts w:ascii="inherit" w:eastAsia="Times New Roman" w:hAnsi="inherit" w:cs="Times New Roman"/>
          <w:color w:val="1A1A1A"/>
          <w:sz w:val="20"/>
          <w:szCs w:val="20"/>
          <w:bdr w:val="none" w:sz="0" w:space="0" w:color="auto" w:frame="1"/>
          <w:lang w:eastAsia="ru-RU"/>
        </w:rPr>
        <w:t>В.В.Ковалёнку</w:t>
      </w:r>
    </w:p>
    <w:p w:rsidR="001410C7" w:rsidRDefault="001410C7"/>
    <w:sectPr w:rsidR="001410C7" w:rsidSect="001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449"/>
    <w:rsid w:val="001410C7"/>
    <w:rsid w:val="001E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7"/>
  </w:style>
  <w:style w:type="paragraph" w:styleId="4">
    <w:name w:val="heading 4"/>
    <w:basedOn w:val="a"/>
    <w:link w:val="40"/>
    <w:uiPriority w:val="9"/>
    <w:qFormat/>
    <w:rsid w:val="001E3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3449"/>
    <w:rPr>
      <w:b/>
      <w:bCs/>
    </w:rPr>
  </w:style>
  <w:style w:type="character" w:styleId="a4">
    <w:name w:val="Emphasis"/>
    <w:basedOn w:val="a0"/>
    <w:uiPriority w:val="20"/>
    <w:qFormat/>
    <w:rsid w:val="001E3449"/>
    <w:rPr>
      <w:i/>
      <w:iCs/>
    </w:rPr>
  </w:style>
  <w:style w:type="character" w:styleId="a5">
    <w:name w:val="Hyperlink"/>
    <w:basedOn w:val="a0"/>
    <w:uiPriority w:val="99"/>
    <w:semiHidden/>
    <w:unhideWhenUsed/>
    <w:rsid w:val="001E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2015-10-28T09:03:00Z</dcterms:created>
  <dcterms:modified xsi:type="dcterms:W3CDTF">2015-10-28T09:03:00Z</dcterms:modified>
</cp:coreProperties>
</file>